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13" w:rsidRDefault="007D5D5E">
      <w:pPr>
        <w:spacing w:after="0"/>
        <w:jc w:val="center"/>
        <w:rPr>
          <w:b/>
        </w:rPr>
      </w:pPr>
      <w:r>
        <w:rPr>
          <w:b/>
        </w:rPr>
        <w:t>PEMARKAHAN UNTUK PEMBENTANGAN BERKUMPULAN</w:t>
      </w:r>
    </w:p>
    <w:p w:rsidR="00E66E13" w:rsidRDefault="007D5D5E">
      <w:pPr>
        <w:spacing w:after="0"/>
        <w:jc w:val="center"/>
        <w:rPr>
          <w:b/>
        </w:rPr>
      </w:pPr>
      <w:r>
        <w:rPr>
          <w:b/>
        </w:rPr>
        <w:t>AL HADITH (QSD 10402)</w:t>
      </w:r>
    </w:p>
    <w:p w:rsidR="00E66E13" w:rsidRDefault="00E66E13">
      <w:pPr>
        <w:spacing w:after="0"/>
        <w:jc w:val="center"/>
        <w:rPr>
          <w:b/>
        </w:rPr>
      </w:pPr>
    </w:p>
    <w:p w:rsidR="00E66E13" w:rsidRDefault="00E66E13">
      <w:pPr>
        <w:rPr>
          <w:b/>
        </w:rPr>
      </w:pPr>
    </w:p>
    <w:p w:rsidR="00E66E13" w:rsidRDefault="007D5D5E" w:rsidP="00EF3E8A">
      <w:pPr>
        <w:rPr>
          <w:b/>
        </w:rPr>
      </w:pPr>
      <w:r>
        <w:rPr>
          <w:b/>
        </w:rPr>
        <w:t xml:space="preserve">KUMPULAN : </w:t>
      </w:r>
    </w:p>
    <w:p w:rsidR="00E66E13" w:rsidRDefault="007D5D5E">
      <w:r>
        <w:t xml:space="preserve">AHLI KUMPULAN: </w:t>
      </w:r>
    </w:p>
    <w:p w:rsidR="00E66E13" w:rsidRDefault="00E66E13"/>
    <w:p w:rsidR="00E66E13" w:rsidRDefault="007D5D5E">
      <w:pPr>
        <w:rPr>
          <w:b/>
        </w:rPr>
      </w:pPr>
      <w:r>
        <w:rPr>
          <w:b/>
        </w:rPr>
        <w:t xml:space="preserve">PENILAIAN: </w:t>
      </w:r>
    </w:p>
    <w:tbl>
      <w:tblPr>
        <w:tblStyle w:val="Style10"/>
        <w:tblW w:w="990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870"/>
        <w:gridCol w:w="2340"/>
        <w:gridCol w:w="1800"/>
      </w:tblGrid>
      <w:tr w:rsidR="00E66E13">
        <w:tc>
          <w:tcPr>
            <w:tcW w:w="1890" w:type="dxa"/>
          </w:tcPr>
          <w:p w:rsidR="00E66E13" w:rsidRDefault="007D5D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3870" w:type="dxa"/>
          </w:tcPr>
          <w:p w:rsidR="00E66E13" w:rsidRDefault="007D5D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BUTIRAN</w:t>
            </w:r>
          </w:p>
        </w:tc>
        <w:tc>
          <w:tcPr>
            <w:tcW w:w="2340" w:type="dxa"/>
          </w:tcPr>
          <w:p w:rsidR="00E66E13" w:rsidRDefault="007D5D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MARKAH</w:t>
            </w:r>
          </w:p>
        </w:tc>
        <w:tc>
          <w:tcPr>
            <w:tcW w:w="1800" w:type="dxa"/>
          </w:tcPr>
          <w:p w:rsidR="00E66E13" w:rsidRDefault="007D5D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CATATAN</w:t>
            </w:r>
          </w:p>
        </w:tc>
      </w:tr>
      <w:tr w:rsidR="00E66E13">
        <w:tc>
          <w:tcPr>
            <w:tcW w:w="1890" w:type="dxa"/>
          </w:tcPr>
          <w:p w:rsidR="00E66E13" w:rsidRDefault="00E66E13">
            <w:pPr>
              <w:spacing w:after="0" w:line="240" w:lineRule="auto"/>
            </w:pPr>
          </w:p>
          <w:p w:rsidR="00E66E13" w:rsidRDefault="007D5D5E">
            <w:pPr>
              <w:spacing w:after="0" w:line="240" w:lineRule="auto"/>
            </w:pPr>
            <w:r>
              <w:t>KEFAHAMAN TERHADAP TAJUK</w:t>
            </w:r>
          </w:p>
          <w:p w:rsidR="00E66E13" w:rsidRDefault="007D5D5E">
            <w:pPr>
              <w:spacing w:after="0" w:line="240" w:lineRule="auto"/>
            </w:pPr>
            <w:r>
              <w:t>(3 Markah)</w:t>
            </w:r>
          </w:p>
        </w:tc>
        <w:tc>
          <w:tcPr>
            <w:tcW w:w="3870" w:type="dxa"/>
          </w:tcPr>
          <w:p w:rsidR="00E66E13" w:rsidRDefault="00E66E13">
            <w:pPr>
              <w:spacing w:after="0" w:line="240" w:lineRule="auto"/>
            </w:pPr>
          </w:p>
          <w:p w:rsidR="00E66E13" w:rsidRDefault="007D5D5E">
            <w:pPr>
              <w:spacing w:after="0" w:line="240" w:lineRule="auto"/>
            </w:pPr>
            <w:r>
              <w:t xml:space="preserve">- Setiap maklumat dibentangkan mengikut giliran pembentangan. </w:t>
            </w:r>
          </w:p>
          <w:p w:rsidR="00E66E13" w:rsidRDefault="007D5D5E">
            <w:pPr>
              <w:spacing w:after="0" w:line="240" w:lineRule="auto"/>
            </w:pPr>
            <w:r>
              <w:t>-membentangkan isi yang ada dalam silbus dan maklumat tambahan luar dari silbus.</w:t>
            </w:r>
          </w:p>
          <w:p w:rsidR="00E66E13" w:rsidRDefault="00E66E13">
            <w:pPr>
              <w:spacing w:after="0" w:line="240" w:lineRule="auto"/>
            </w:pPr>
          </w:p>
        </w:tc>
        <w:tc>
          <w:tcPr>
            <w:tcW w:w="2340" w:type="dxa"/>
          </w:tcPr>
          <w:p w:rsidR="00E66E13" w:rsidRDefault="00E66E13">
            <w:pPr>
              <w:spacing w:after="0" w:line="240" w:lineRule="auto"/>
            </w:pPr>
          </w:p>
        </w:tc>
        <w:tc>
          <w:tcPr>
            <w:tcW w:w="1800" w:type="dxa"/>
          </w:tcPr>
          <w:p w:rsidR="00E66E13" w:rsidRDefault="00E66E13">
            <w:pPr>
              <w:spacing w:after="0" w:line="240" w:lineRule="auto"/>
            </w:pPr>
          </w:p>
        </w:tc>
      </w:tr>
      <w:tr w:rsidR="00E66E13">
        <w:tc>
          <w:tcPr>
            <w:tcW w:w="1890" w:type="dxa"/>
          </w:tcPr>
          <w:p w:rsidR="00E66E13" w:rsidRDefault="00E66E13">
            <w:pPr>
              <w:spacing w:after="0" w:line="240" w:lineRule="auto"/>
            </w:pPr>
          </w:p>
          <w:p w:rsidR="00E66E13" w:rsidRDefault="007D5D5E">
            <w:pPr>
              <w:spacing w:after="0" w:line="240" w:lineRule="auto"/>
            </w:pPr>
            <w:r>
              <w:t>ISI/BAHAN TUGASAN</w:t>
            </w:r>
          </w:p>
          <w:p w:rsidR="00E66E13" w:rsidRDefault="007D5D5E">
            <w:pPr>
              <w:spacing w:after="0" w:line="240" w:lineRule="auto"/>
            </w:pPr>
            <w:r>
              <w:t>(4 markah)</w:t>
            </w:r>
          </w:p>
        </w:tc>
        <w:tc>
          <w:tcPr>
            <w:tcW w:w="3870" w:type="dxa"/>
          </w:tcPr>
          <w:p w:rsidR="00E66E13" w:rsidRDefault="00E66E13">
            <w:pPr>
              <w:spacing w:after="0" w:line="240" w:lineRule="auto"/>
            </w:pPr>
          </w:p>
          <w:p w:rsidR="00E66E13" w:rsidRDefault="007D5D5E">
            <w:pPr>
              <w:spacing w:after="0" w:line="240" w:lineRule="auto"/>
            </w:pPr>
            <w:r>
              <w:t xml:space="preserve">- Bahan diperolehi dari silibus dan rujukan-rujukan penting berkaitan </w:t>
            </w:r>
          </w:p>
          <w:p w:rsidR="00E66E13" w:rsidRDefault="007D5D5E">
            <w:pPr>
              <w:spacing w:after="0" w:line="240" w:lineRule="auto"/>
            </w:pPr>
            <w:r>
              <w:t>- bonus: keupayaan membentang di dalam Bahasa arab.</w:t>
            </w:r>
          </w:p>
          <w:p w:rsidR="00E66E13" w:rsidRDefault="007D5D5E">
            <w:pPr>
              <w:spacing w:after="0" w:line="240" w:lineRule="auto"/>
            </w:pPr>
            <w:r>
              <w:t>-Isi disusun dengan baik dan mudah di fahami.</w:t>
            </w:r>
          </w:p>
          <w:p w:rsidR="00E66E13" w:rsidRDefault="00E66E13">
            <w:pPr>
              <w:spacing w:after="0" w:line="240" w:lineRule="auto"/>
            </w:pPr>
          </w:p>
        </w:tc>
        <w:tc>
          <w:tcPr>
            <w:tcW w:w="2340" w:type="dxa"/>
          </w:tcPr>
          <w:p w:rsidR="00E66E13" w:rsidRDefault="00E66E13">
            <w:pPr>
              <w:spacing w:after="0" w:line="240" w:lineRule="auto"/>
            </w:pPr>
          </w:p>
        </w:tc>
        <w:tc>
          <w:tcPr>
            <w:tcW w:w="1800" w:type="dxa"/>
          </w:tcPr>
          <w:p w:rsidR="00E66E13" w:rsidRDefault="00E66E13">
            <w:pPr>
              <w:spacing w:after="0" w:line="240" w:lineRule="auto"/>
            </w:pPr>
          </w:p>
        </w:tc>
      </w:tr>
      <w:tr w:rsidR="00E66E13">
        <w:tc>
          <w:tcPr>
            <w:tcW w:w="1890" w:type="dxa"/>
          </w:tcPr>
          <w:p w:rsidR="00E66E13" w:rsidRDefault="00E66E13">
            <w:pPr>
              <w:spacing w:after="0" w:line="240" w:lineRule="auto"/>
            </w:pPr>
          </w:p>
          <w:p w:rsidR="00E66E13" w:rsidRDefault="007D5D5E">
            <w:pPr>
              <w:spacing w:after="0" w:line="240" w:lineRule="auto"/>
            </w:pPr>
            <w:r>
              <w:t xml:space="preserve">KERJASAMA </w:t>
            </w:r>
          </w:p>
          <w:p w:rsidR="00E66E13" w:rsidRDefault="007D5D5E">
            <w:pPr>
              <w:spacing w:after="0" w:line="240" w:lineRule="auto"/>
            </w:pPr>
            <w:r>
              <w:t>(3 MARKAH)</w:t>
            </w:r>
          </w:p>
        </w:tc>
        <w:tc>
          <w:tcPr>
            <w:tcW w:w="3870" w:type="dxa"/>
          </w:tcPr>
          <w:p w:rsidR="00E66E13" w:rsidRDefault="00E66E13">
            <w:pPr>
              <w:spacing w:after="0" w:line="240" w:lineRule="auto"/>
            </w:pPr>
          </w:p>
          <w:p w:rsidR="00E66E13" w:rsidRDefault="007D5D5E">
            <w:pPr>
              <w:spacing w:after="0" w:line="240" w:lineRule="auto"/>
            </w:pPr>
            <w:r>
              <w:t xml:space="preserve">-mempamerkan kerjasama berkumpulan yang baik; maklumat </w:t>
            </w:r>
            <w:r>
              <w:t>pembentangan dikongsi oleh semua ahli, semua ahli mampu memahami topik.</w:t>
            </w:r>
          </w:p>
          <w:p w:rsidR="00E66E13" w:rsidRDefault="007D5D5E">
            <w:pPr>
              <w:spacing w:after="0" w:line="240" w:lineRule="auto"/>
            </w:pPr>
            <w:r>
              <w:t>- soft copy di share di dalam group DUA HARI sebelum pembentangan.</w:t>
            </w:r>
          </w:p>
          <w:p w:rsidR="00E66E13" w:rsidRDefault="00E66E13">
            <w:pPr>
              <w:spacing w:after="0" w:line="240" w:lineRule="auto"/>
            </w:pPr>
          </w:p>
        </w:tc>
        <w:tc>
          <w:tcPr>
            <w:tcW w:w="2340" w:type="dxa"/>
          </w:tcPr>
          <w:p w:rsidR="00E66E13" w:rsidRDefault="00E66E13">
            <w:pPr>
              <w:spacing w:after="0" w:line="240" w:lineRule="auto"/>
            </w:pPr>
          </w:p>
        </w:tc>
        <w:tc>
          <w:tcPr>
            <w:tcW w:w="1800" w:type="dxa"/>
          </w:tcPr>
          <w:p w:rsidR="00E66E13" w:rsidRDefault="00E66E13">
            <w:pPr>
              <w:spacing w:after="0" w:line="240" w:lineRule="auto"/>
            </w:pPr>
          </w:p>
        </w:tc>
      </w:tr>
    </w:tbl>
    <w:p w:rsidR="00E66E13" w:rsidRDefault="00E66E13">
      <w:pPr>
        <w:jc w:val="center"/>
        <w:rPr>
          <w:b/>
        </w:rPr>
      </w:pPr>
    </w:p>
    <w:p w:rsidR="00E66E13" w:rsidRDefault="00E66E13">
      <w:pPr>
        <w:jc w:val="center"/>
        <w:rPr>
          <w:b/>
        </w:rPr>
      </w:pPr>
    </w:p>
    <w:p w:rsidR="00E66E13" w:rsidRDefault="00E66E13">
      <w:pPr>
        <w:jc w:val="center"/>
        <w:rPr>
          <w:b/>
        </w:rPr>
      </w:pPr>
    </w:p>
    <w:p w:rsidR="00EF3E8A" w:rsidRDefault="00EF3E8A">
      <w:pPr>
        <w:jc w:val="center"/>
        <w:rPr>
          <w:b/>
        </w:rPr>
      </w:pPr>
    </w:p>
    <w:p w:rsidR="00EF3E8A" w:rsidRDefault="00EF3E8A">
      <w:pPr>
        <w:jc w:val="center"/>
        <w:rPr>
          <w:b/>
        </w:rPr>
      </w:pPr>
    </w:p>
    <w:p w:rsidR="00EF3E8A" w:rsidRDefault="00EF3E8A">
      <w:pPr>
        <w:jc w:val="center"/>
        <w:rPr>
          <w:b/>
        </w:rPr>
      </w:pPr>
    </w:p>
    <w:p w:rsidR="00E66E13" w:rsidRDefault="00E66E13">
      <w:pPr>
        <w:jc w:val="center"/>
        <w:rPr>
          <w:b/>
        </w:rPr>
      </w:pPr>
    </w:p>
    <w:p w:rsidR="00E66E13" w:rsidRDefault="007D5D5E">
      <w:pPr>
        <w:spacing w:after="0"/>
        <w:jc w:val="center"/>
        <w:rPr>
          <w:b/>
        </w:rPr>
      </w:pPr>
      <w:r>
        <w:rPr>
          <w:b/>
        </w:rPr>
        <w:lastRenderedPageBreak/>
        <w:t>PEMARKAHAN UNTUK SLAID</w:t>
      </w:r>
    </w:p>
    <w:p w:rsidR="00E66E13" w:rsidRDefault="007D5D5E">
      <w:pPr>
        <w:spacing w:after="0"/>
        <w:jc w:val="center"/>
        <w:rPr>
          <w:b/>
        </w:rPr>
      </w:pPr>
      <w:r>
        <w:rPr>
          <w:b/>
        </w:rPr>
        <w:t>AL HADITH (QSD 10402)</w:t>
      </w:r>
    </w:p>
    <w:p w:rsidR="00E66E13" w:rsidRDefault="00E66E13">
      <w:pPr>
        <w:spacing w:after="0"/>
        <w:jc w:val="center"/>
        <w:rPr>
          <w:b/>
        </w:rPr>
      </w:pPr>
    </w:p>
    <w:p w:rsidR="00E66E13" w:rsidRDefault="007D5D5E">
      <w:pPr>
        <w:rPr>
          <w:b/>
        </w:rPr>
      </w:pPr>
      <w:r>
        <w:rPr>
          <w:b/>
        </w:rPr>
        <w:t>KUMPULAN</w:t>
      </w:r>
      <w:r>
        <w:rPr>
          <w:b/>
        </w:rPr>
        <w:t xml:space="preserve"> </w:t>
      </w:r>
      <w:r>
        <w:rPr>
          <w:b/>
        </w:rPr>
        <w:t xml:space="preserve">: </w:t>
      </w:r>
      <w:r w:rsidR="00EF3E8A">
        <w:rPr>
          <w:b/>
        </w:rPr>
        <w:t>HADIS</w:t>
      </w:r>
      <w:bookmarkStart w:id="0" w:name="_GoBack"/>
      <w:bookmarkEnd w:id="0"/>
    </w:p>
    <w:p w:rsidR="00E66E13" w:rsidRDefault="007D5D5E">
      <w:r>
        <w:t xml:space="preserve">AHLI KUMPULAN: </w:t>
      </w:r>
    </w:p>
    <w:p w:rsidR="00EF3E8A" w:rsidRDefault="007D5D5E" w:rsidP="00EF3E8A">
      <w:r>
        <w:t xml:space="preserve">1. </w:t>
      </w:r>
    </w:p>
    <w:p w:rsidR="00E66E13" w:rsidRDefault="007D5D5E" w:rsidP="00EF3E8A">
      <w:r>
        <w:t>2.</w:t>
      </w:r>
      <w:r w:rsidR="00EF3E8A">
        <w:t xml:space="preserve"> </w:t>
      </w:r>
    </w:p>
    <w:p w:rsidR="00E66E13" w:rsidRDefault="007D5D5E" w:rsidP="00EF3E8A">
      <w:r>
        <w:t xml:space="preserve">3. </w:t>
      </w:r>
    </w:p>
    <w:p w:rsidR="00E66E13" w:rsidRDefault="00E66E13"/>
    <w:p w:rsidR="00E66E13" w:rsidRDefault="007D5D5E">
      <w:pPr>
        <w:rPr>
          <w:b/>
        </w:rPr>
      </w:pPr>
      <w:r>
        <w:rPr>
          <w:b/>
        </w:rPr>
        <w:t xml:space="preserve">PENILAIAN: </w:t>
      </w:r>
    </w:p>
    <w:tbl>
      <w:tblPr>
        <w:tblStyle w:val="Style11"/>
        <w:tblW w:w="990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870"/>
        <w:gridCol w:w="2340"/>
        <w:gridCol w:w="1800"/>
      </w:tblGrid>
      <w:tr w:rsidR="00E66E13">
        <w:tc>
          <w:tcPr>
            <w:tcW w:w="1890" w:type="dxa"/>
          </w:tcPr>
          <w:p w:rsidR="00E66E13" w:rsidRDefault="007D5D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3870" w:type="dxa"/>
          </w:tcPr>
          <w:p w:rsidR="00E66E13" w:rsidRDefault="007D5D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BUTIRAN</w:t>
            </w:r>
          </w:p>
        </w:tc>
        <w:tc>
          <w:tcPr>
            <w:tcW w:w="2340" w:type="dxa"/>
          </w:tcPr>
          <w:p w:rsidR="00E66E13" w:rsidRDefault="007D5D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MARKAH</w:t>
            </w:r>
          </w:p>
        </w:tc>
        <w:tc>
          <w:tcPr>
            <w:tcW w:w="1800" w:type="dxa"/>
          </w:tcPr>
          <w:p w:rsidR="00E66E13" w:rsidRDefault="007D5D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CATATAN</w:t>
            </w:r>
          </w:p>
        </w:tc>
      </w:tr>
      <w:tr w:rsidR="00E66E13">
        <w:tc>
          <w:tcPr>
            <w:tcW w:w="1890" w:type="dxa"/>
          </w:tcPr>
          <w:p w:rsidR="00E66E13" w:rsidRDefault="00E66E13">
            <w:pPr>
              <w:spacing w:after="0" w:line="240" w:lineRule="auto"/>
            </w:pPr>
          </w:p>
          <w:p w:rsidR="00E66E13" w:rsidRDefault="007D5D5E">
            <w:pPr>
              <w:spacing w:after="0" w:line="240" w:lineRule="auto"/>
            </w:pPr>
            <w:r>
              <w:t>FORMAT</w:t>
            </w:r>
          </w:p>
          <w:p w:rsidR="00E66E13" w:rsidRDefault="007D5D5E">
            <w:pPr>
              <w:spacing w:after="0" w:line="240" w:lineRule="auto"/>
            </w:pPr>
            <w:r>
              <w:t>(3 Markah)</w:t>
            </w:r>
          </w:p>
        </w:tc>
        <w:tc>
          <w:tcPr>
            <w:tcW w:w="3870" w:type="dxa"/>
          </w:tcPr>
          <w:p w:rsidR="00E66E13" w:rsidRDefault="00E66E13">
            <w:pPr>
              <w:spacing w:after="0" w:line="240" w:lineRule="auto"/>
            </w:pPr>
          </w:p>
          <w:p w:rsidR="00E66E13" w:rsidRDefault="007D5D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MUKA DEPAN: </w:t>
            </w:r>
          </w:p>
          <w:p w:rsidR="00E66E13" w:rsidRDefault="007D5D5E">
            <w:pPr>
              <w:spacing w:after="0" w:line="240" w:lineRule="auto"/>
            </w:pPr>
            <w:r>
              <w:t>-logo unisza</w:t>
            </w:r>
          </w:p>
          <w:p w:rsidR="00E66E13" w:rsidRDefault="007D5D5E">
            <w:pPr>
              <w:spacing w:after="0" w:line="240" w:lineRule="auto"/>
            </w:pPr>
            <w:r>
              <w:t>- nama dan kod subjek</w:t>
            </w:r>
          </w:p>
          <w:p w:rsidR="00E66E13" w:rsidRDefault="007D5D5E">
            <w:pPr>
              <w:spacing w:after="0" w:line="240" w:lineRule="auto"/>
            </w:pPr>
            <w:r>
              <w:t>-nama pensyarah</w:t>
            </w:r>
          </w:p>
          <w:p w:rsidR="00E66E13" w:rsidRDefault="007D5D5E">
            <w:pPr>
              <w:spacing w:after="0" w:line="240" w:lineRule="auto"/>
            </w:pPr>
            <w:r>
              <w:t>- nama dan no. matrik</w:t>
            </w:r>
            <w:r>
              <w:t xml:space="preserve"> ahli kumpulan</w:t>
            </w:r>
          </w:p>
          <w:p w:rsidR="00E66E13" w:rsidRDefault="007D5D5E">
            <w:pPr>
              <w:spacing w:after="0" w:line="240" w:lineRule="auto"/>
            </w:pPr>
            <w:r>
              <w:t>-Sesi pengajaran</w:t>
            </w:r>
          </w:p>
          <w:p w:rsidR="00E66E13" w:rsidRDefault="00E66E13">
            <w:pPr>
              <w:spacing w:after="0" w:line="240" w:lineRule="auto"/>
            </w:pPr>
          </w:p>
        </w:tc>
        <w:tc>
          <w:tcPr>
            <w:tcW w:w="2340" w:type="dxa"/>
          </w:tcPr>
          <w:p w:rsidR="00E66E13" w:rsidRDefault="00E66E13">
            <w:pPr>
              <w:spacing w:after="0" w:line="240" w:lineRule="auto"/>
            </w:pPr>
          </w:p>
        </w:tc>
        <w:tc>
          <w:tcPr>
            <w:tcW w:w="1800" w:type="dxa"/>
          </w:tcPr>
          <w:p w:rsidR="00E66E13" w:rsidRDefault="00E66E13">
            <w:pPr>
              <w:spacing w:after="0" w:line="240" w:lineRule="auto"/>
            </w:pPr>
          </w:p>
        </w:tc>
      </w:tr>
      <w:tr w:rsidR="00E66E13">
        <w:tc>
          <w:tcPr>
            <w:tcW w:w="1890" w:type="dxa"/>
          </w:tcPr>
          <w:p w:rsidR="00E66E13" w:rsidRDefault="00E66E13">
            <w:pPr>
              <w:spacing w:after="0" w:line="240" w:lineRule="auto"/>
            </w:pPr>
          </w:p>
          <w:p w:rsidR="00E66E13" w:rsidRDefault="007D5D5E">
            <w:pPr>
              <w:spacing w:after="0" w:line="240" w:lineRule="auto"/>
            </w:pPr>
            <w:r>
              <w:t>ISI/BAHAN TUGASAN</w:t>
            </w:r>
          </w:p>
          <w:p w:rsidR="00E66E13" w:rsidRDefault="007D5D5E">
            <w:pPr>
              <w:spacing w:after="0" w:line="240" w:lineRule="auto"/>
            </w:pPr>
            <w:r>
              <w:t>(5 markah)</w:t>
            </w:r>
          </w:p>
        </w:tc>
        <w:tc>
          <w:tcPr>
            <w:tcW w:w="3870" w:type="dxa"/>
          </w:tcPr>
          <w:p w:rsidR="00E66E13" w:rsidRDefault="00E66E13">
            <w:pPr>
              <w:spacing w:after="0" w:line="240" w:lineRule="auto"/>
            </w:pPr>
          </w:p>
          <w:p w:rsidR="00E66E13" w:rsidRDefault="007D5D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INDEKS/ISI KANDUNGAN: </w:t>
            </w:r>
          </w:p>
          <w:p w:rsidR="00E66E13" w:rsidRDefault="007D5D5E">
            <w:pPr>
              <w:spacing w:after="0" w:line="240" w:lineRule="auto"/>
            </w:pPr>
            <w:r>
              <w:t>- font, topik dan mukasurat seragam.</w:t>
            </w:r>
          </w:p>
          <w:p w:rsidR="00E66E13" w:rsidRDefault="007D5D5E">
            <w:pPr>
              <w:spacing w:after="0" w:line="240" w:lineRule="auto"/>
            </w:pPr>
            <w:bookmarkStart w:id="1" w:name="_gjdgxs" w:colFirst="0" w:colLast="0"/>
            <w:bookmarkEnd w:id="1"/>
            <w:r>
              <w:t>- Traditional Arabic Font 18, atau untuk topik boleh guna Andalus atau font arab yang sesuai.</w:t>
            </w:r>
          </w:p>
          <w:p w:rsidR="00E66E13" w:rsidRDefault="007D5D5E">
            <w:pPr>
              <w:spacing w:after="0" w:line="240" w:lineRule="auto"/>
            </w:pPr>
            <w:r>
              <w:t>- Isi disusun dengan teratur</w:t>
            </w:r>
          </w:p>
          <w:p w:rsidR="00E66E13" w:rsidRDefault="007D5D5E">
            <w:pPr>
              <w:spacing w:after="0" w:line="240" w:lineRule="auto"/>
            </w:pPr>
            <w:r>
              <w:t>- memp</w:t>
            </w:r>
            <w:r>
              <w:t>unyai penutup/Kesimpulan.</w:t>
            </w:r>
          </w:p>
          <w:p w:rsidR="00E66E13" w:rsidRDefault="007D5D5E">
            <w:pPr>
              <w:spacing w:after="0" w:line="240" w:lineRule="auto"/>
            </w:pPr>
            <w:r>
              <w:t>- mempunyai rujukan/sumber.</w:t>
            </w:r>
          </w:p>
          <w:p w:rsidR="00E66E13" w:rsidRDefault="007D5D5E">
            <w:pPr>
              <w:spacing w:after="0" w:line="240" w:lineRule="auto"/>
            </w:pPr>
            <w:r>
              <w:t>- persembahan slaid yang jelas, ringkas, padat dan menarik.</w:t>
            </w:r>
          </w:p>
          <w:p w:rsidR="00E66E13" w:rsidRDefault="007D5D5E">
            <w:pPr>
              <w:spacing w:after="0" w:line="240" w:lineRule="auto"/>
            </w:pPr>
            <w:r>
              <w:t>- Bonus: maklumat tambahan (luar dari silibus).</w:t>
            </w:r>
          </w:p>
          <w:p w:rsidR="00E66E13" w:rsidRDefault="00E66E13">
            <w:pPr>
              <w:spacing w:after="0" w:line="240" w:lineRule="auto"/>
            </w:pPr>
          </w:p>
        </w:tc>
        <w:tc>
          <w:tcPr>
            <w:tcW w:w="2340" w:type="dxa"/>
          </w:tcPr>
          <w:p w:rsidR="00E66E13" w:rsidRDefault="00E66E13">
            <w:pPr>
              <w:spacing w:after="0" w:line="240" w:lineRule="auto"/>
            </w:pPr>
          </w:p>
        </w:tc>
        <w:tc>
          <w:tcPr>
            <w:tcW w:w="1800" w:type="dxa"/>
          </w:tcPr>
          <w:p w:rsidR="00E66E13" w:rsidRDefault="00E66E13">
            <w:pPr>
              <w:spacing w:after="0" w:line="240" w:lineRule="auto"/>
            </w:pPr>
          </w:p>
        </w:tc>
      </w:tr>
      <w:tr w:rsidR="00E66E13">
        <w:tc>
          <w:tcPr>
            <w:tcW w:w="1890" w:type="dxa"/>
          </w:tcPr>
          <w:p w:rsidR="00E66E13" w:rsidRDefault="00E66E13">
            <w:pPr>
              <w:spacing w:after="0" w:line="240" w:lineRule="auto"/>
            </w:pPr>
          </w:p>
          <w:p w:rsidR="00E66E13" w:rsidRDefault="007D5D5E">
            <w:pPr>
              <w:spacing w:after="0" w:line="240" w:lineRule="auto"/>
            </w:pPr>
            <w:r>
              <w:t xml:space="preserve">KEKEMASAN DAN KERJASAMA </w:t>
            </w:r>
          </w:p>
          <w:p w:rsidR="00E66E13" w:rsidRDefault="007D5D5E">
            <w:pPr>
              <w:spacing w:after="0" w:line="240" w:lineRule="auto"/>
            </w:pPr>
            <w:r>
              <w:t>(2 markah)</w:t>
            </w:r>
          </w:p>
        </w:tc>
        <w:tc>
          <w:tcPr>
            <w:tcW w:w="3870" w:type="dxa"/>
          </w:tcPr>
          <w:p w:rsidR="00E66E13" w:rsidRDefault="00E66E13">
            <w:pPr>
              <w:spacing w:after="0" w:line="240" w:lineRule="auto"/>
            </w:pPr>
          </w:p>
          <w:p w:rsidR="00E66E13" w:rsidRDefault="007D5D5E">
            <w:pPr>
              <w:spacing w:after="0" w:line="240" w:lineRule="auto"/>
            </w:pPr>
            <w:r>
              <w:t xml:space="preserve">- segala isi dan maklumat disusun dengan baik dan </w:t>
            </w:r>
            <w:r>
              <w:t>menepati kehendak tugasan.</w:t>
            </w:r>
          </w:p>
          <w:p w:rsidR="00E66E13" w:rsidRDefault="007D5D5E">
            <w:pPr>
              <w:spacing w:after="0" w:line="240" w:lineRule="auto"/>
            </w:pPr>
            <w:r>
              <w:t>- mempamerkan kerja berkumpulan, selari dari awal hingga akhir.</w:t>
            </w:r>
          </w:p>
          <w:p w:rsidR="00E66E13" w:rsidRDefault="00E66E13">
            <w:pPr>
              <w:spacing w:after="0" w:line="240" w:lineRule="auto"/>
            </w:pPr>
          </w:p>
        </w:tc>
        <w:tc>
          <w:tcPr>
            <w:tcW w:w="2340" w:type="dxa"/>
          </w:tcPr>
          <w:p w:rsidR="00E66E13" w:rsidRDefault="00E66E13">
            <w:pPr>
              <w:spacing w:after="0" w:line="240" w:lineRule="auto"/>
            </w:pPr>
          </w:p>
        </w:tc>
        <w:tc>
          <w:tcPr>
            <w:tcW w:w="1800" w:type="dxa"/>
          </w:tcPr>
          <w:p w:rsidR="00E66E13" w:rsidRDefault="00E66E13">
            <w:pPr>
              <w:spacing w:after="0" w:line="240" w:lineRule="auto"/>
            </w:pPr>
          </w:p>
        </w:tc>
      </w:tr>
    </w:tbl>
    <w:p w:rsidR="00E66E13" w:rsidRDefault="00E66E13"/>
    <w:sectPr w:rsidR="00E66E1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5E" w:rsidRDefault="007D5D5E">
      <w:pPr>
        <w:spacing w:line="240" w:lineRule="auto"/>
      </w:pPr>
      <w:r>
        <w:separator/>
      </w:r>
    </w:p>
  </w:endnote>
  <w:endnote w:type="continuationSeparator" w:id="0">
    <w:p w:rsidR="007D5D5E" w:rsidRDefault="007D5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5E" w:rsidRDefault="007D5D5E">
      <w:pPr>
        <w:spacing w:after="0"/>
      </w:pPr>
      <w:r>
        <w:separator/>
      </w:r>
    </w:p>
  </w:footnote>
  <w:footnote w:type="continuationSeparator" w:id="0">
    <w:p w:rsidR="007D5D5E" w:rsidRDefault="007D5D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13"/>
    <w:rsid w:val="007D5D5E"/>
    <w:rsid w:val="00E66E13"/>
    <w:rsid w:val="00EF3E8A"/>
    <w:rsid w:val="795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0321"/>
  <w15:docId w15:val="{B6B1EC32-9957-4F76-BF59-CEF1A99F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b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5B9BD5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5B9BD5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color w:val="1E4D78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i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rPr>
      <w:i/>
      <w:color w:val="5B9BD5"/>
      <w:sz w:val="24"/>
      <w:szCs w:val="24"/>
    </w:rPr>
  </w:style>
  <w:style w:type="paragraph" w:styleId="Title">
    <w:name w:val="Title"/>
    <w:basedOn w:val="Normal"/>
    <w:next w:val="Normal"/>
    <w:pPr>
      <w:pBdr>
        <w:bottom w:val="single" w:sz="8" w:space="4" w:color="5B9BD5"/>
      </w:pBdr>
      <w:spacing w:after="300" w:line="240" w:lineRule="auto"/>
    </w:pPr>
    <w:rPr>
      <w:color w:val="333F4F"/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_Style 11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</cp:revision>
  <dcterms:created xsi:type="dcterms:W3CDTF">2021-12-29T07:42:00Z</dcterms:created>
  <dcterms:modified xsi:type="dcterms:W3CDTF">2021-12-29T07:42:00Z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E624C768A38B4939AEF7898E9795E804</vt:lpwstr>
  </property>
</Properties>
</file>